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373318" w:rsidRPr="00A92C29" w:rsidRDefault="00373318" w:rsidP="005B54BF">
      <w:pPr>
        <w:keepNext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A92C29">
        <w:rPr>
          <w:rFonts w:ascii="Times New Roman" w:hAnsi="Times New Roman" w:cs="Times New Roman"/>
          <w:b/>
          <w:bCs/>
          <w:sz w:val="24"/>
          <w:szCs w:val="24"/>
        </w:rPr>
        <w:t>«Процессы и аппараты в биотехнологии»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768" w:rsidRPr="00A92C29" w:rsidRDefault="00373318" w:rsidP="005B54B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6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A92C2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  <w:r w:rsidR="008C0768" w:rsidRPr="00A92C29">
        <w:rPr>
          <w:rFonts w:ascii="Times New Roman" w:eastAsia="Calibri" w:hAnsi="Times New Roman" w:cs="Times New Roman"/>
          <w:sz w:val="24"/>
          <w:szCs w:val="24"/>
        </w:rPr>
        <w:t>, курс - 3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A92C29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«Процессы и аппараты в биотехнологии» </w:t>
      </w:r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373318" w:rsidRPr="00A92C29">
        <w:rPr>
          <w:rFonts w:ascii="Times New Roman" w:hAnsi="Times New Roman" w:cs="Times New Roman"/>
          <w:sz w:val="24"/>
          <w:szCs w:val="24"/>
        </w:rPr>
        <w:t>6</w:t>
      </w:r>
      <w:r w:rsidR="00373318" w:rsidRPr="00A92C29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="00373318" w:rsidRPr="00A92C2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73318" w:rsidRPr="00A92C29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A92C29" w:rsidRDefault="0037331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A92C29" w:rsidRDefault="008C0768" w:rsidP="005B54BF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A92C29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37331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«26» октября </w:t>
      </w:r>
      <w:r w:rsidR="008C0768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г., протокол № 9</w:t>
      </w: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стаубаевой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«Процессы и аппараты в биотехнологии» Экзамен </w:t>
      </w:r>
      <w:r w:rsidR="00274446"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A92C29" w:rsidRDefault="00A92C29" w:rsidP="005B54BF">
      <w:pPr>
        <w:pStyle w:val="a3"/>
        <w:spacing w:line="360" w:lineRule="auto"/>
        <w:ind w:firstLine="709"/>
      </w:pPr>
      <w:bookmarkStart w:id="0" w:name="_GoBack"/>
      <w:bookmarkEnd w:id="0"/>
      <w:r w:rsidRPr="00A92C29">
        <w:t xml:space="preserve">Проводится в СДО </w:t>
      </w:r>
      <w:proofErr w:type="spellStart"/>
      <w:r w:rsidRPr="00A92C29">
        <w:t>Moodle</w:t>
      </w:r>
      <w:proofErr w:type="spellEnd"/>
      <w:r w:rsidR="005B54BF">
        <w:t>. Формат экзамена</w:t>
      </w:r>
      <w:r w:rsidRPr="00A92C29">
        <w:t xml:space="preserve"> – синхронный.</w:t>
      </w: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A92C29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(англ. «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proctor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вебкамере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киберпрокторинг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). Часто используется вид смешанного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A92C29" w:rsidRPr="00A92C29" w:rsidRDefault="00A92C29" w:rsidP="00E57209">
      <w:pPr>
        <w:pStyle w:val="1"/>
        <w:spacing w:line="360" w:lineRule="auto"/>
        <w:ind w:left="0" w:firstLine="709"/>
      </w:pPr>
      <w:r w:rsidRPr="00A92C29">
        <w:t>РЕГЛАМЕНТ ПРОВЕДЕНИЯ ЭКЗАМЕНА</w:t>
      </w:r>
    </w:p>
    <w:p w:rsidR="00A92C29" w:rsidRPr="001D2FA8" w:rsidRDefault="00A92C29" w:rsidP="001D2FA8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D2FA8">
        <w:rPr>
          <w:sz w:val="24"/>
          <w:szCs w:val="24"/>
        </w:rPr>
        <w:t>Экзамен проводится по</w:t>
      </w:r>
      <w:r w:rsidRPr="001D2FA8">
        <w:rPr>
          <w:spacing w:val="-4"/>
          <w:sz w:val="24"/>
          <w:szCs w:val="24"/>
        </w:rPr>
        <w:t xml:space="preserve"> </w:t>
      </w:r>
      <w:r w:rsidRPr="001D2FA8">
        <w:rPr>
          <w:sz w:val="24"/>
          <w:szCs w:val="24"/>
        </w:rPr>
        <w:t>расписанию.</w:t>
      </w:r>
    </w:p>
    <w:p w:rsidR="00A92C29" w:rsidRPr="001D2FA8" w:rsidRDefault="00A92C29" w:rsidP="001D2FA8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D2FA8">
        <w:rPr>
          <w:sz w:val="24"/>
          <w:szCs w:val="24"/>
        </w:rPr>
        <w:t>Длительность экзамена – 60 минут на 25 вопросов, 1 попытка (хронометраж и количество попыток задается вручную преподавателем при загрузке тестов).</w:t>
      </w:r>
    </w:p>
    <w:p w:rsidR="005B54BF" w:rsidRPr="001D2FA8" w:rsidRDefault="005B54BF" w:rsidP="001D2FA8">
      <w:pPr>
        <w:widowControl w:val="0"/>
        <w:autoSpaceDE w:val="0"/>
        <w:autoSpaceDN w:val="0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sz w:val="24"/>
          <w:szCs w:val="24"/>
        </w:rPr>
        <w:t xml:space="preserve">Сначала должен проверить </w:t>
      </w:r>
      <w:proofErr w:type="spellStart"/>
      <w:r w:rsidRPr="001D2FA8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1D2FA8">
        <w:rPr>
          <w:rFonts w:ascii="Times New Roman" w:eastAsia="Times New Roman" w:hAnsi="Times New Roman" w:cs="Times New Roman"/>
          <w:sz w:val="24"/>
          <w:szCs w:val="24"/>
        </w:rPr>
        <w:t xml:space="preserve"> на компьютерном устройстве (моноблок, ноутбук, планшет). Устройство должно быть обеспечено зарядкой в течение всего времени</w:t>
      </w:r>
      <w:r w:rsidRPr="001D2FA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1D2FA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веб-портал</w:t>
      </w:r>
      <w:r w:rsidRPr="001D2FA8">
        <w:rPr>
          <w:rFonts w:ascii="Times New Roman" w:eastAsia="Times New Roman" w:hAnsi="Times New Roman" w:cs="Times New Roman"/>
          <w:color w:val="0461C1"/>
          <w:spacing w:val="-21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461C1"/>
          <w:sz w:val="24"/>
          <w:szCs w:val="24"/>
          <w:u w:val="single" w:color="0461C1"/>
        </w:rPr>
        <w:t>Univer.kaznu.kz</w:t>
      </w:r>
      <w:r w:rsidRPr="001D2FA8">
        <w:rPr>
          <w:rFonts w:ascii="Times New Roman" w:eastAsia="Times New Roman" w:hAnsi="Times New Roman" w:cs="Times New Roman"/>
          <w:color w:val="0461C1"/>
          <w:spacing w:val="-1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D2FA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1D2FA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браузер,</w:t>
      </w:r>
      <w:r w:rsidRPr="001D2FA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D2FA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предпочтительно</w:t>
      </w:r>
      <w:r w:rsidRPr="001D2FA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1D2FA8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1D2F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D2FA8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1D2F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367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Авторизоваться со своей учетной записью. Если не помнит свой логин и пароль, должен обратиться к своему куратору-</w:t>
      </w:r>
      <w:proofErr w:type="spellStart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эдвайзеру</w:t>
      </w:r>
      <w:proofErr w:type="spellEnd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</w:t>
      </w:r>
      <w:r w:rsidRPr="001D2FA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экзамена.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33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</w:t>
      </w:r>
      <w:r w:rsidRPr="001D2FA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2FA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вкладку</w:t>
      </w:r>
      <w:r w:rsidRPr="001D2FA8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Бакалавр. Затем активизировать функционал Расписание</w:t>
      </w:r>
      <w:r w:rsidRPr="001D2F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 минут до начала студенты должны приготовится к экзамену в соответствии с требованиями инструкции по </w:t>
      </w:r>
      <w:proofErr w:type="spellStart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прокторингу</w:t>
      </w:r>
      <w:proofErr w:type="spellEnd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</w:rPr>
        <w:t>6. По завершению времени тестирования баллы выставляется в аттестационную ведомость.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– набранный балл отражается в журнале оценок системы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>, для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>созданного элемента «Тест», сразу после тестирования. Преподаватель вручную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 xml:space="preserve">перенесет балл в аттестационную ведомость в ИС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>.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>.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>Если студент нарушал правила прохождения тестирования, его результат будет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>аннулирован.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Темы, по которым будут составлены задания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Перечень тем, выносимых на рассмотрение в итоговом экзамене в соответствии с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силлабусом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дисциплины. Перечень тем должен охватывать лекционные, семинарские занятия, а также задания, вынесенные на СРС (СРМ, СРД). Не допускается указание в программе экзамена сформулированных итоговых экзаменационных вопросов, включаемых в экзаменационные билеты по дисциплине.</w:t>
      </w:r>
    </w:p>
    <w:p w:rsidR="005B54BF" w:rsidRPr="001D2FA8" w:rsidRDefault="005B54BF" w:rsidP="001D2FA8">
      <w:pPr>
        <w:tabs>
          <w:tab w:val="left" w:pos="141"/>
          <w:tab w:val="left" w:pos="1114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D2FA8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контроля по дисциплине</w:t>
      </w:r>
    </w:p>
    <w:p w:rsidR="005B54BF" w:rsidRPr="001D2FA8" w:rsidRDefault="005B54BF" w:rsidP="001D2FA8">
      <w:pPr>
        <w:tabs>
          <w:tab w:val="left" w:pos="141"/>
          <w:tab w:val="left" w:pos="1114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D2FA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«Процессы и апараты в биотехнологии»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 xml:space="preserve">Знать </w:t>
      </w:r>
      <w:r w:rsidRPr="001D2FA8">
        <w:rPr>
          <w:rFonts w:ascii="Times New Roman" w:hAnsi="Times New Roman" w:cs="Times New Roman"/>
          <w:sz w:val="24"/>
          <w:szCs w:val="24"/>
        </w:rPr>
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1.1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Знать о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принципы регуляции метаболизма и скорости роста микроорганизмов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1.2. Осваивать с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елекцию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микроорганизмов – продуцентов практически важных веществ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proofErr w:type="spellStart"/>
      <w:r w:rsidRPr="001D2FA8">
        <w:rPr>
          <w:rFonts w:ascii="Times New Roman" w:hAnsi="Times New Roman" w:cs="Times New Roman"/>
          <w:bCs/>
          <w:sz w:val="24"/>
          <w:szCs w:val="24"/>
        </w:rPr>
        <w:t>нализировать</w:t>
      </w:r>
      <w:proofErr w:type="spellEnd"/>
      <w:r w:rsidRPr="001D2FA8">
        <w:rPr>
          <w:rFonts w:ascii="Times New Roman" w:hAnsi="Times New Roman" w:cs="Times New Roman"/>
          <w:bCs/>
          <w:sz w:val="24"/>
          <w:szCs w:val="24"/>
        </w:rPr>
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</w:rPr>
        <w:t>1.4.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</w:t>
      </w:r>
      <w:proofErr w:type="spellStart"/>
      <w:r w:rsidRPr="001D2FA8">
        <w:rPr>
          <w:rFonts w:ascii="Times New Roman" w:hAnsi="Times New Roman" w:cs="Times New Roman"/>
          <w:bCs/>
          <w:sz w:val="24"/>
          <w:szCs w:val="24"/>
        </w:rPr>
        <w:t>емонстрировать</w:t>
      </w:r>
      <w:proofErr w:type="spellEnd"/>
      <w:r w:rsidRPr="001D2FA8">
        <w:rPr>
          <w:rFonts w:ascii="Times New Roman" w:hAnsi="Times New Roman" w:cs="Times New Roman"/>
          <w:bCs/>
          <w:sz w:val="24"/>
          <w:szCs w:val="24"/>
        </w:rPr>
        <w:t xml:space="preserve"> знания о необходимых процессов и аппаратов в биотехнологическом производстве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1.5. Описывать основных факторов роста микроорганизмов по уровнению.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2.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Планировать и проводить качественный и количественный анализ продуцента микробного происхождения для биотехнологического производства.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2.1. З</w:t>
      </w:r>
      <w:proofErr w:type="spellStart"/>
      <w:r w:rsidRPr="001D2FA8">
        <w:rPr>
          <w:rFonts w:ascii="Times New Roman" w:hAnsi="Times New Roman" w:cs="Times New Roman"/>
          <w:sz w:val="24"/>
          <w:szCs w:val="24"/>
          <w:lang w:eastAsia="ar-SA"/>
        </w:rPr>
        <w:t>нать</w:t>
      </w:r>
      <w:proofErr w:type="spellEnd"/>
      <w:r w:rsidRPr="001D2FA8">
        <w:rPr>
          <w:rFonts w:ascii="Times New Roman" w:hAnsi="Times New Roman" w:cs="Times New Roman"/>
          <w:sz w:val="24"/>
          <w:szCs w:val="24"/>
          <w:lang w:eastAsia="ar-SA"/>
        </w:rPr>
        <w:t xml:space="preserve"> свойства сырья и микробных продуцентов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2.2. Формулировать т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ребования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к оборудованию процессов в биотехнологии и методы их совершенствования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D2FA8">
        <w:rPr>
          <w:rFonts w:ascii="Times New Roman" w:hAnsi="Times New Roman" w:cs="Times New Roman"/>
          <w:sz w:val="24"/>
          <w:szCs w:val="24"/>
        </w:rPr>
        <w:t xml:space="preserve">.3.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тбирать параметры технологических процессов производства разной биотехнологической продукции.</w:t>
      </w:r>
    </w:p>
    <w:p w:rsidR="001D2FA8" w:rsidRPr="001D2FA8" w:rsidRDefault="001D2FA8" w:rsidP="001D2FA8">
      <w:pPr>
        <w:pStyle w:val="Default"/>
        <w:spacing w:line="360" w:lineRule="auto"/>
        <w:ind w:firstLine="567"/>
        <w:jc w:val="both"/>
        <w:rPr>
          <w:color w:val="auto"/>
        </w:rPr>
      </w:pPr>
      <w:r w:rsidRPr="001D2FA8">
        <w:rPr>
          <w:color w:val="auto"/>
        </w:rPr>
        <w:t>3. Осуществлять автоматизированный контроль и управлять биотехнологическими процессами.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3.1.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Описывать технологический процесс (схемы, таблицы);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3.2. Описывать параметры контроля, регулирования технологических процессов и аппаратурная оформления биотехнологических процессов и аппаратов;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1D2FA8">
        <w:rPr>
          <w:rFonts w:ascii="Times New Roman" w:hAnsi="Times New Roman" w:cs="Times New Roman"/>
          <w:sz w:val="24"/>
          <w:szCs w:val="24"/>
        </w:rPr>
        <w:t xml:space="preserve">.3.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Составлять лабораторные регламенты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биотехнологических продуктов).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D2FA8">
        <w:rPr>
          <w:rFonts w:ascii="Times New Roman" w:hAnsi="Times New Roman" w:cs="Times New Roman"/>
          <w:sz w:val="24"/>
          <w:szCs w:val="24"/>
        </w:rPr>
        <w:t xml:space="preserve">.1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босновывать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применение биотехнологических продуктов в медицинской практике, в сельском хозяйстве, пищевой и консервной промыщленности;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4.2 Оценивать возможность применения биотехнологических продуктов в медицинской практике, в сельском хозяйстве, пищевой и консервной промыщленности.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5.1 Использовать</w:t>
      </w:r>
      <w:r w:rsidRPr="001D2FA8">
        <w:rPr>
          <w:rFonts w:ascii="Times New Roman" w:hAnsi="Times New Roman" w:cs="Times New Roman"/>
          <w:sz w:val="24"/>
          <w:szCs w:val="24"/>
        </w:rPr>
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5.2 Оценивать основные этапы технологии в производстве биотехнологических препаратов;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5.3</w:t>
      </w:r>
      <w:r w:rsidRPr="001D2FA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  <w:lang w:val="kk-KZ" w:eastAsia="ar-SA"/>
        </w:rPr>
        <w:t>П</w:t>
      </w:r>
      <w:proofErr w:type="spellStart"/>
      <w:r w:rsidRPr="001D2FA8">
        <w:rPr>
          <w:rFonts w:ascii="Times New Roman" w:hAnsi="Times New Roman" w:cs="Times New Roman"/>
          <w:sz w:val="24"/>
          <w:szCs w:val="24"/>
          <w:lang w:eastAsia="ar-SA"/>
        </w:rPr>
        <w:t>рименять</w:t>
      </w:r>
      <w:proofErr w:type="spellEnd"/>
      <w:r w:rsidRPr="001D2FA8">
        <w:rPr>
          <w:rFonts w:ascii="Times New Roman" w:hAnsi="Times New Roman" w:cs="Times New Roman"/>
          <w:sz w:val="24"/>
          <w:szCs w:val="24"/>
          <w:lang w:eastAsia="ar-SA"/>
        </w:rPr>
        <w:t xml:space="preserve"> знание основным требованиям, предъявляемых к машинам и аппаратам.</w:t>
      </w:r>
    </w:p>
    <w:p w:rsidR="005B54BF" w:rsidRPr="001D2FA8" w:rsidRDefault="005B54BF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5B54BF" w:rsidRPr="00A92C29" w:rsidRDefault="005B54BF" w:rsidP="001D2F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 w:rsidRPr="001D2FA8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: ИНФРА-М,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 xml:space="preserve"> 2020. - 451 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A92C29">
        <w:rPr>
          <w:rFonts w:ascii="Times New Roman" w:hAnsi="Times New Roman"/>
          <w:sz w:val="24"/>
          <w:szCs w:val="24"/>
        </w:rPr>
        <w:t xml:space="preserve"> </w:t>
      </w:r>
      <w:r w:rsidRPr="00A92C29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A92C29">
        <w:rPr>
          <w:rFonts w:ascii="Times New Roman" w:hAnsi="Times New Roman"/>
          <w:sz w:val="24"/>
          <w:szCs w:val="24"/>
        </w:rPr>
        <w:t>.</w:t>
      </w:r>
      <w:r w:rsidRPr="00A92C29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A92C29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A92C29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6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A92C29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7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A92C29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8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5B54BF" w:rsidRPr="005B54BF" w:rsidRDefault="005B54BF" w:rsidP="005B54BF">
      <w:pPr>
        <w:pStyle w:val="1"/>
        <w:spacing w:line="360" w:lineRule="auto"/>
        <w:ind w:left="0" w:firstLine="709"/>
        <w:jc w:val="both"/>
        <w:rPr>
          <w:lang w:val="kk-KZ"/>
        </w:rPr>
      </w:pP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5B54BF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A92C29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A92C29" w:rsidRDefault="00A92C29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A92C29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1D2FA8"/>
    <w:rsid w:val="00224BFA"/>
    <w:rsid w:val="00274446"/>
    <w:rsid w:val="00373318"/>
    <w:rsid w:val="005B54BF"/>
    <w:rsid w:val="008C0768"/>
    <w:rsid w:val="00A92C29"/>
    <w:rsid w:val="00C16F08"/>
    <w:rsid w:val="00CC01C3"/>
    <w:rsid w:val="00DE36AF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14</cp:revision>
  <dcterms:created xsi:type="dcterms:W3CDTF">2021-04-02T13:32:00Z</dcterms:created>
  <dcterms:modified xsi:type="dcterms:W3CDTF">2021-11-17T10:27:00Z</dcterms:modified>
</cp:coreProperties>
</file>